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C80" w:rsidRDefault="00624C8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5.75pt;height:81.75pt">
            <v:imagedata r:id="rId4" o:title=""/>
          </v:shape>
        </w:pict>
      </w:r>
    </w:p>
    <w:p w:rsidR="00624C80" w:rsidRDefault="00624C80">
      <w:pPr>
        <w:rPr>
          <w:b/>
          <w:color w:val="C0504D"/>
        </w:rPr>
      </w:pPr>
      <w:r>
        <w:rPr>
          <w:b/>
          <w:color w:val="C0504D"/>
        </w:rPr>
        <w:t xml:space="preserve">         </w:t>
      </w:r>
    </w:p>
    <w:p w:rsidR="00624C80" w:rsidRPr="009A4223" w:rsidRDefault="00624C80">
      <w:r>
        <w:t>The International Haemovigilance N</w:t>
      </w:r>
      <w:r w:rsidRPr="009A4223">
        <w:t>etwork</w:t>
      </w:r>
      <w:r>
        <w:t xml:space="preserve"> (IHN)</w:t>
      </w:r>
      <w:r w:rsidRPr="009A4223">
        <w:t xml:space="preserve"> was formed in 2009 fr</w:t>
      </w:r>
      <w:r>
        <w:t>om the European Haemovigilance N</w:t>
      </w:r>
      <w:r w:rsidRPr="009A4223">
        <w:t>etwork</w:t>
      </w:r>
      <w:r>
        <w:t xml:space="preserve"> (EHN),</w:t>
      </w:r>
      <w:r w:rsidRPr="009A4223">
        <w:t xml:space="preserve"> which itself was founded in 1998</w:t>
      </w:r>
      <w:r>
        <w:t>.</w:t>
      </w:r>
    </w:p>
    <w:p w:rsidR="00624C80" w:rsidRPr="009A4223" w:rsidRDefault="00624C80"/>
    <w:p w:rsidR="00624C80" w:rsidRDefault="00624C80">
      <w:r w:rsidRPr="009A4223">
        <w:t>The purpose of the IHN is to provide a forum for sharing best practice and benchmarking of data as well as providing a resource for existing and new haemovigilance systems.</w:t>
      </w:r>
      <w:r>
        <w:t xml:space="preserve"> The </w:t>
      </w:r>
      <w:r w:rsidRPr="0041416B">
        <w:rPr>
          <w:highlight w:val="yellow"/>
        </w:rPr>
        <w:t>statutes of IHN</w:t>
      </w:r>
      <w:r>
        <w:t xml:space="preserve"> can be found on IHN website</w:t>
      </w:r>
    </w:p>
    <w:p w:rsidR="00624C80" w:rsidRPr="009A4223" w:rsidRDefault="00624C80">
      <w:r>
        <w:t>www.ihn-org.com</w:t>
      </w:r>
    </w:p>
    <w:p w:rsidR="00624C80" w:rsidRPr="009A4223" w:rsidRDefault="00624C80"/>
    <w:p w:rsidR="00624C80" w:rsidRDefault="00624C80">
      <w:r w:rsidRPr="009A4223">
        <w:t xml:space="preserve">An </w:t>
      </w:r>
      <w:r w:rsidRPr="0041416B">
        <w:rPr>
          <w:highlight w:val="yellow"/>
        </w:rPr>
        <w:t>annual symposium</w:t>
      </w:r>
      <w:r w:rsidRPr="009A4223">
        <w:t xml:space="preserve"> is held each year in one of the member countries and may be attended by interested parties. IHS 2013 </w:t>
      </w:r>
      <w:r>
        <w:t>has been held</w:t>
      </w:r>
      <w:r w:rsidRPr="009A4223">
        <w:t xml:space="preserve"> in Brussels February 20-22</w:t>
      </w:r>
      <w:r w:rsidRPr="009A4223">
        <w:rPr>
          <w:vertAlign w:val="superscript"/>
        </w:rPr>
        <w:t>nd</w:t>
      </w:r>
      <w:r>
        <w:rPr>
          <w:vertAlign w:val="superscript"/>
        </w:rPr>
        <w:t xml:space="preserve"> </w:t>
      </w:r>
      <w:r>
        <w:t xml:space="preserve">and IHS 2014 will be organized in Barcelona, Spain </w:t>
      </w:r>
      <w:r w:rsidRPr="009A4223">
        <w:t>o</w:t>
      </w:r>
      <w:r>
        <w:t>n March 5-7, 2014. For</w:t>
      </w:r>
      <w:r w:rsidRPr="009A4223">
        <w:t xml:space="preserve"> further information</w:t>
      </w:r>
      <w:r>
        <w:t>,</w:t>
      </w:r>
      <w:r w:rsidRPr="009A4223">
        <w:t xml:space="preserve"> please visit </w:t>
      </w:r>
      <w:r>
        <w:t>Seminar</w:t>
      </w:r>
      <w:r w:rsidRPr="009A4223">
        <w:t xml:space="preserve"> website </w:t>
      </w:r>
    </w:p>
    <w:p w:rsidR="00624C80" w:rsidRPr="009A4223" w:rsidRDefault="00624C80">
      <w:hyperlink r:id="rId5" w:history="1">
        <w:r w:rsidRPr="009A4223">
          <w:rPr>
            <w:rStyle w:val="Hyperlink"/>
            <w:color w:val="auto"/>
          </w:rPr>
          <w:t>www.ihs-seminar.org</w:t>
        </w:r>
      </w:hyperlink>
    </w:p>
    <w:p w:rsidR="00624C80" w:rsidRPr="009A4223" w:rsidRDefault="00624C80"/>
    <w:p w:rsidR="00624C80" w:rsidRPr="009A4223" w:rsidRDefault="00624C80">
      <w:r w:rsidRPr="009A4223">
        <w:t xml:space="preserve">The </w:t>
      </w:r>
      <w:r>
        <w:t xml:space="preserve">“institutional </w:t>
      </w:r>
      <w:r w:rsidRPr="009A4223">
        <w:t>membership of the IHN</w:t>
      </w:r>
      <w:r>
        <w:t>”</w:t>
      </w:r>
      <w:r w:rsidRPr="009A4223">
        <w:t xml:space="preserve"> consists of national, operational haemovigilance systems. These organisations join IHN on behalf of their country, with a nominated person who is usually the head (director, president) of the national haemovigilance system of that country being the official contact person</w:t>
      </w:r>
      <w:r>
        <w:t xml:space="preserve"> </w:t>
      </w:r>
      <w:r w:rsidRPr="009A4223">
        <w:t xml:space="preserve">(OCP) </w:t>
      </w:r>
      <w:r>
        <w:t>for IHN.</w:t>
      </w:r>
      <w:r w:rsidRPr="009A4223">
        <w:t xml:space="preserve"> Countries with haemovigilance systems in place who are not yet members may join. An approach should be made via a member of the Board</w:t>
      </w:r>
      <w:r>
        <w:t xml:space="preserve"> using a special </w:t>
      </w:r>
      <w:r w:rsidRPr="0041416B">
        <w:rPr>
          <w:highlight w:val="yellow"/>
        </w:rPr>
        <w:t>application form for IHN membership</w:t>
      </w:r>
      <w:r w:rsidRPr="009A4223">
        <w:t xml:space="preserve">.  </w:t>
      </w:r>
    </w:p>
    <w:p w:rsidR="00624C80" w:rsidRPr="009A4223" w:rsidRDefault="00624C80"/>
    <w:p w:rsidR="00624C80" w:rsidRPr="009A4223" w:rsidRDefault="00624C80">
      <w:r w:rsidRPr="009A4223">
        <w:t xml:space="preserve">Individuals working in haemovigilance from member countries are free to participate in all aspects of IHN as individual members. </w:t>
      </w:r>
      <w:r>
        <w:t>The “individual p</w:t>
      </w:r>
      <w:r w:rsidRPr="009A4223">
        <w:t>articipants</w:t>
      </w:r>
      <w:r>
        <w:t>”</w:t>
      </w:r>
      <w:r w:rsidRPr="009A4223">
        <w:t xml:space="preserve"> may also be individuals who are active in haemovigilance in countries which are not yet members.</w:t>
      </w:r>
    </w:p>
    <w:p w:rsidR="00624C80" w:rsidRPr="009A4223" w:rsidRDefault="00624C80"/>
    <w:p w:rsidR="00624C80" w:rsidRPr="009A4223" w:rsidRDefault="00624C80">
      <w:r w:rsidRPr="009A4223">
        <w:t xml:space="preserve">An </w:t>
      </w:r>
      <w:r w:rsidRPr="0041416B">
        <w:rPr>
          <w:highlight w:val="yellow"/>
        </w:rPr>
        <w:t>annual fee</w:t>
      </w:r>
      <w:r w:rsidRPr="009A4223">
        <w:t xml:space="preserve"> is payable which </w:t>
      </w:r>
      <w:r>
        <w:t xml:space="preserve">is </w:t>
      </w:r>
      <w:r w:rsidRPr="009A4223">
        <w:t xml:space="preserve">related to the size of the blood transfusion practice in that country.  </w:t>
      </w:r>
    </w:p>
    <w:p w:rsidR="00624C80" w:rsidRDefault="00624C80"/>
    <w:p w:rsidR="00624C80" w:rsidRDefault="00624C80">
      <w:r>
        <w:t xml:space="preserve">IHN has its own website with a large scientific resource: </w:t>
      </w:r>
      <w:r w:rsidRPr="0041416B">
        <w:rPr>
          <w:highlight w:val="yellow"/>
        </w:rPr>
        <w:t>www.ihn-org.com</w:t>
      </w:r>
    </w:p>
    <w:p w:rsidR="00624C80" w:rsidRPr="009A4223" w:rsidRDefault="00624C80"/>
    <w:p w:rsidR="00624C80" w:rsidRPr="009A4223" w:rsidRDefault="00624C80">
      <w:pPr>
        <w:rPr>
          <w:u w:val="single"/>
          <w:lang w:val="fr-FR"/>
        </w:rPr>
      </w:pPr>
      <w:r w:rsidRPr="009A4223">
        <w:rPr>
          <w:u w:val="single"/>
          <w:lang w:val="fr-FR"/>
        </w:rPr>
        <w:t>Board</w:t>
      </w:r>
      <w:r>
        <w:rPr>
          <w:u w:val="single"/>
          <w:lang w:val="fr-FR"/>
        </w:rPr>
        <w:t xml:space="preserve"> (as of 20.02.2013)</w:t>
      </w:r>
    </w:p>
    <w:p w:rsidR="00624C80" w:rsidRPr="009A4223" w:rsidRDefault="00624C80">
      <w:pPr>
        <w:rPr>
          <w:lang w:val="fr-FR"/>
        </w:rPr>
      </w:pPr>
    </w:p>
    <w:p w:rsidR="00624C80" w:rsidRPr="009A4223" w:rsidRDefault="00624C80">
      <w:pPr>
        <w:rPr>
          <w:lang w:val="fr-LU"/>
        </w:rPr>
      </w:pPr>
      <w:r w:rsidRPr="009A4223">
        <w:rPr>
          <w:lang w:val="fr-FR"/>
        </w:rPr>
        <w:t xml:space="preserve">President: Dr. Jean-Claude Faber, Luxembourg, </w:t>
      </w:r>
      <w:hyperlink r:id="rId6" w:history="1">
        <w:r w:rsidRPr="009A4223">
          <w:rPr>
            <w:rStyle w:val="Hyperlink"/>
            <w:color w:val="auto"/>
            <w:lang w:val="fr-FR"/>
          </w:rPr>
          <w:t>president@ihn-org.com</w:t>
        </w:r>
      </w:hyperlink>
    </w:p>
    <w:p w:rsidR="00624C80" w:rsidRDefault="00624C80" w:rsidP="00BD330C">
      <w:r>
        <w:t xml:space="preserve">President-elect: </w:t>
      </w:r>
      <w:r w:rsidRPr="009A4223">
        <w:t xml:space="preserve">Dr. </w:t>
      </w:r>
      <w:r>
        <w:t>Erica Wood</w:t>
      </w:r>
      <w:r w:rsidRPr="009A4223">
        <w:t>,</w:t>
      </w:r>
      <w:r>
        <w:t xml:space="preserve"> Australia,</w:t>
      </w:r>
      <w:r w:rsidRPr="009A4223">
        <w:t xml:space="preserve"> </w:t>
      </w:r>
      <w:hyperlink r:id="rId7" w:history="1">
        <w:r w:rsidRPr="009A4223">
          <w:rPr>
            <w:rStyle w:val="Hyperlink"/>
            <w:color w:val="auto"/>
          </w:rPr>
          <w:t>treasurer@ihn-com.org</w:t>
        </w:r>
      </w:hyperlink>
      <w:r w:rsidRPr="00BD330C">
        <w:t xml:space="preserve"> </w:t>
      </w:r>
    </w:p>
    <w:p w:rsidR="00624C80" w:rsidRDefault="00624C80" w:rsidP="00BD330C">
      <w:r w:rsidRPr="009A4223">
        <w:t xml:space="preserve">Secretary: Dr. Paula Bolton-Maggs, UK, </w:t>
      </w:r>
      <w:hyperlink r:id="rId8" w:history="1">
        <w:r w:rsidRPr="009A4223">
          <w:rPr>
            <w:rStyle w:val="Hyperlink"/>
            <w:color w:val="auto"/>
          </w:rPr>
          <w:t>IHNSecretary@nhsbt.nhs.uk</w:t>
        </w:r>
      </w:hyperlink>
    </w:p>
    <w:p w:rsidR="00624C80" w:rsidRPr="009A4223" w:rsidRDefault="00624C80">
      <w:r>
        <w:t>Treasurer: Dr. M. Schipperus, Netherlands, m.schipperus@hagaziekenhuis.nl</w:t>
      </w:r>
    </w:p>
    <w:p w:rsidR="00624C80" w:rsidRDefault="00624C80">
      <w:r w:rsidRPr="009A4223">
        <w:t xml:space="preserve">ISBT representative: Dr. Jo Wiersum, The Netherlands </w:t>
      </w:r>
      <w:hyperlink r:id="rId9" w:history="1">
        <w:r w:rsidRPr="009A4223">
          <w:rPr>
            <w:rStyle w:val="Hyperlink"/>
            <w:color w:val="auto"/>
          </w:rPr>
          <w:t>j.wiersum@tripnet.nl</w:t>
        </w:r>
      </w:hyperlink>
    </w:p>
    <w:p w:rsidR="00624C80" w:rsidRDefault="00624C80">
      <w:r>
        <w:br w:type="page"/>
        <w:t>IHS:</w:t>
      </w:r>
    </w:p>
    <w:p w:rsidR="00624C80" w:rsidRPr="009A4223" w:rsidRDefault="00624C80">
      <w:r>
        <w:rPr>
          <w:noProof/>
        </w:rPr>
        <w:pict>
          <v:shape id="_x0000_s1026" type="#_x0000_t75" style="position:absolute;margin-left:36pt;margin-top:8pt;width:374.95pt;height:281.2pt;z-index:251658240" filled="t" stroked="t">
            <v:imagedata r:id="rId10" o:title=""/>
          </v:shape>
          <o:OLEObject Type="Embed" ProgID="PowerPoint.Slide.12" ShapeID="_x0000_s1026" DrawAspect="Content" ObjectID="_1425384198" r:id="rId11"/>
        </w:pict>
      </w:r>
    </w:p>
    <w:p w:rsidR="00624C80" w:rsidRDefault="00624C80">
      <w:pPr>
        <w:rPr>
          <w:b/>
          <w:color w:val="C0504D"/>
        </w:rPr>
      </w:pPr>
    </w:p>
    <w:p w:rsidR="00624C80" w:rsidRDefault="00624C80">
      <w:pPr>
        <w:rPr>
          <w:b/>
          <w:color w:val="C0504D"/>
        </w:rPr>
      </w:pPr>
    </w:p>
    <w:p w:rsidR="00624C80" w:rsidRDefault="00624C80">
      <w:pPr>
        <w:rPr>
          <w:b/>
          <w:color w:val="C0504D"/>
        </w:rPr>
      </w:pPr>
    </w:p>
    <w:p w:rsidR="00624C80" w:rsidRDefault="00624C80">
      <w:pPr>
        <w:rPr>
          <w:b/>
          <w:color w:val="C0504D"/>
        </w:rPr>
      </w:pPr>
    </w:p>
    <w:p w:rsidR="00624C80" w:rsidRDefault="00624C80">
      <w:pPr>
        <w:rPr>
          <w:b/>
          <w:color w:val="C0504D"/>
        </w:rPr>
      </w:pPr>
    </w:p>
    <w:p w:rsidR="00624C80" w:rsidRDefault="00624C80">
      <w:pPr>
        <w:rPr>
          <w:b/>
          <w:color w:val="C0504D"/>
        </w:rPr>
      </w:pPr>
    </w:p>
    <w:p w:rsidR="00624C80" w:rsidRDefault="00624C80">
      <w:pPr>
        <w:rPr>
          <w:b/>
          <w:color w:val="C0504D"/>
        </w:rPr>
      </w:pPr>
    </w:p>
    <w:p w:rsidR="00624C80" w:rsidRDefault="00624C80">
      <w:pPr>
        <w:rPr>
          <w:b/>
          <w:color w:val="C0504D"/>
        </w:rPr>
      </w:pPr>
    </w:p>
    <w:p w:rsidR="00624C80" w:rsidRDefault="00624C80">
      <w:pPr>
        <w:rPr>
          <w:b/>
          <w:color w:val="C0504D"/>
        </w:rPr>
      </w:pPr>
    </w:p>
    <w:p w:rsidR="00624C80" w:rsidRDefault="00624C80">
      <w:pPr>
        <w:rPr>
          <w:b/>
          <w:color w:val="C0504D"/>
        </w:rPr>
      </w:pPr>
    </w:p>
    <w:p w:rsidR="00624C80" w:rsidRDefault="00624C80">
      <w:pPr>
        <w:rPr>
          <w:b/>
          <w:color w:val="C0504D"/>
        </w:rPr>
      </w:pPr>
    </w:p>
    <w:p w:rsidR="00624C80" w:rsidRDefault="00624C80">
      <w:pPr>
        <w:rPr>
          <w:b/>
          <w:color w:val="C0504D"/>
        </w:rPr>
      </w:pPr>
    </w:p>
    <w:p w:rsidR="00624C80" w:rsidRDefault="00624C80">
      <w:pPr>
        <w:rPr>
          <w:b/>
          <w:color w:val="C0504D"/>
        </w:rPr>
      </w:pPr>
    </w:p>
    <w:p w:rsidR="00624C80" w:rsidRDefault="00624C80">
      <w:pPr>
        <w:rPr>
          <w:b/>
          <w:color w:val="C0504D"/>
        </w:rPr>
      </w:pPr>
    </w:p>
    <w:p w:rsidR="00624C80" w:rsidRDefault="00624C80">
      <w:pPr>
        <w:rPr>
          <w:b/>
          <w:color w:val="C0504D"/>
        </w:rPr>
      </w:pPr>
    </w:p>
    <w:p w:rsidR="00624C80" w:rsidRDefault="00624C80">
      <w:pPr>
        <w:rPr>
          <w:b/>
          <w:color w:val="C0504D"/>
        </w:rPr>
      </w:pPr>
    </w:p>
    <w:p w:rsidR="00624C80" w:rsidRDefault="00624C80">
      <w:pPr>
        <w:rPr>
          <w:b/>
          <w:color w:val="C0504D"/>
        </w:rPr>
      </w:pPr>
    </w:p>
    <w:p w:rsidR="00624C80" w:rsidRDefault="00624C80">
      <w:pPr>
        <w:rPr>
          <w:b/>
          <w:color w:val="C0504D"/>
        </w:rPr>
      </w:pPr>
    </w:p>
    <w:p w:rsidR="00624C80" w:rsidRDefault="00624C80">
      <w:pPr>
        <w:rPr>
          <w:b/>
          <w:color w:val="C0504D"/>
        </w:rPr>
      </w:pPr>
    </w:p>
    <w:p w:rsidR="00624C80" w:rsidRDefault="00624C80">
      <w:pPr>
        <w:rPr>
          <w:b/>
          <w:color w:val="C0504D"/>
        </w:rPr>
      </w:pPr>
    </w:p>
    <w:p w:rsidR="00624C80" w:rsidRDefault="00624C80">
      <w:pPr>
        <w:rPr>
          <w:b/>
          <w:color w:val="C0504D"/>
        </w:rPr>
      </w:pPr>
    </w:p>
    <w:p w:rsidR="00624C80" w:rsidRPr="00F9123F" w:rsidRDefault="00624C80" w:rsidP="004E42DC">
      <w:pPr>
        <w:jc w:val="center"/>
        <w:rPr>
          <w:b/>
          <w:color w:val="C0504D"/>
        </w:rPr>
      </w:pPr>
      <w:r w:rsidRPr="004E42DC">
        <w:rPr>
          <w:b/>
          <w:color w:val="C0504D"/>
          <w:lang w:val="fr-LU"/>
        </w:rPr>
        <w:object w:dxaOrig="7199" w:dyaOrig="5398">
          <v:shape id="_x0000_i1028" type="#_x0000_t75" style="width:5in;height:270pt" o:ole="">
            <v:imagedata r:id="rId12" o:title=""/>
          </v:shape>
          <o:OLEObject Type="Embed" ProgID="PowerPoint.Slide.12" ShapeID="_x0000_i1028" DrawAspect="Content" ObjectID="_1425384197" r:id="rId13"/>
        </w:object>
      </w:r>
    </w:p>
    <w:sectPr w:rsidR="00624C80" w:rsidRPr="00F9123F" w:rsidSect="00963A7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stylePaneFormatFilter w:val="3F01"/>
  <w:defaultTabStop w:val="720"/>
  <w:hyphenationZone w:val="425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33E8"/>
    <w:rsid w:val="00097800"/>
    <w:rsid w:val="00194484"/>
    <w:rsid w:val="003322A5"/>
    <w:rsid w:val="003D33E8"/>
    <w:rsid w:val="0041416B"/>
    <w:rsid w:val="004235B6"/>
    <w:rsid w:val="004570AF"/>
    <w:rsid w:val="004E42DC"/>
    <w:rsid w:val="004F3619"/>
    <w:rsid w:val="005E1627"/>
    <w:rsid w:val="00624C80"/>
    <w:rsid w:val="00790587"/>
    <w:rsid w:val="00801F58"/>
    <w:rsid w:val="00963A79"/>
    <w:rsid w:val="009A4223"/>
    <w:rsid w:val="00B820F2"/>
    <w:rsid w:val="00BB7786"/>
    <w:rsid w:val="00BD330C"/>
    <w:rsid w:val="00CB4FF2"/>
    <w:rsid w:val="00DA3199"/>
    <w:rsid w:val="00E005AA"/>
    <w:rsid w:val="00EC3577"/>
    <w:rsid w:val="00F44582"/>
    <w:rsid w:val="00F64B5C"/>
    <w:rsid w:val="00F9123F"/>
    <w:rsid w:val="00FB7603"/>
    <w:rsid w:val="00FE4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A79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235B6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rsid w:val="0019448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1944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94484"/>
    <w:rPr>
      <w:rFonts w:ascii="Arial" w:hAnsi="Arial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944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194484"/>
    <w:rPr>
      <w:b/>
    </w:rPr>
  </w:style>
  <w:style w:type="paragraph" w:styleId="BalloonText">
    <w:name w:val="Balloon Text"/>
    <w:basedOn w:val="Normal"/>
    <w:link w:val="BalloonTextChar"/>
    <w:uiPriority w:val="99"/>
    <w:rsid w:val="00194484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94484"/>
    <w:rPr>
      <w:rFonts w:ascii="Tahoma" w:hAnsi="Tahoma"/>
      <w:sz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HNSecretary@nhsbt.nhs.uk" TargetMode="External"/><Relationship Id="rId13" Type="http://schemas.openxmlformats.org/officeDocument/2006/relationships/package" Target="embeddings/Diapositive_Microsoft_Office_PowerPoint22.sldx"/><Relationship Id="rId3" Type="http://schemas.openxmlformats.org/officeDocument/2006/relationships/webSettings" Target="webSettings.xml"/><Relationship Id="rId7" Type="http://schemas.openxmlformats.org/officeDocument/2006/relationships/hyperlink" Target="mailto:treasurer@ihn-com.org" TargetMode="External"/><Relationship Id="rId12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sident@ihn-org.com" TargetMode="External"/><Relationship Id="rId11" Type="http://schemas.openxmlformats.org/officeDocument/2006/relationships/package" Target="embeddings/Diapositive_Microsoft_Office_PowerPoint11.sldx"/><Relationship Id="rId5" Type="http://schemas.openxmlformats.org/officeDocument/2006/relationships/hyperlink" Target="http://www.ihs-seminar.org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hyperlink" Target="mailto:j.wiersum@tripnet.n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346</Words>
  <Characters>1978</Characters>
  <Application>Microsoft Office Outlook</Application>
  <DocSecurity>0</DocSecurity>
  <Lines>0</Lines>
  <Paragraphs>0</Paragraphs>
  <ScaleCrop>false</ScaleCrop>
  <Company>NHSBT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tayl0024</dc:creator>
  <cp:keywords/>
  <dc:description/>
  <cp:lastModifiedBy>Administrator</cp:lastModifiedBy>
  <cp:revision>2</cp:revision>
  <dcterms:created xsi:type="dcterms:W3CDTF">2013-03-21T15:17:00Z</dcterms:created>
  <dcterms:modified xsi:type="dcterms:W3CDTF">2013-03-21T15:17:00Z</dcterms:modified>
</cp:coreProperties>
</file>